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4571568E" w:rsidR="00001EDE" w:rsidRPr="0089653F" w:rsidRDefault="00181B84" w:rsidP="00B26BE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 xml:space="preserve">Ajuts destinats  al </w:t>
            </w:r>
            <w:r w:rsidR="00B26BE3">
              <w:rPr>
                <w:rFonts w:cs="Helvetica"/>
                <w:bCs/>
                <w:szCs w:val="17"/>
              </w:rPr>
              <w:t>Tiquet Rural de Catalunya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ol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ol2"/>
      </w:pPr>
    </w:p>
    <w:p w14:paraId="44A6C82F" w14:textId="77777777" w:rsidR="00027B11" w:rsidRPr="00B90C83" w:rsidRDefault="00027B11" w:rsidP="001E6B1E">
      <w:pPr>
        <w:pStyle w:val="Ttol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ol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24831D98" w:rsidR="00027B11" w:rsidRPr="0089653F" w:rsidRDefault="00027B11" w:rsidP="009D21E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</w:t>
            </w:r>
            <w:r w:rsidR="009D21E2">
              <w:rPr>
                <w:rFonts w:ascii="Arial" w:hAnsi="Arial" w:cs="Arial"/>
                <w:bCs/>
                <w:szCs w:val="17"/>
              </w:rPr>
              <w:t>iniciat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  <w:r w:rsidR="00EC6421">
              <w:rPr>
                <w:rFonts w:ascii="Arial" w:hAnsi="Arial" w:cs="Arial"/>
                <w:bCs/>
                <w:szCs w:val="17"/>
              </w:rPr>
              <w:t xml:space="preserve">les </w:t>
            </w:r>
            <w:r w:rsidRPr="0089653F">
              <w:rPr>
                <w:rFonts w:ascii="Arial" w:hAnsi="Arial" w:cs="Arial"/>
                <w:bCs/>
                <w:szCs w:val="17"/>
              </w:rPr>
              <w:t>actuacions objecte de l’ajut.</w:t>
            </w:r>
          </w:p>
        </w:tc>
      </w:tr>
    </w:tbl>
    <w:p w14:paraId="062A9CF4" w14:textId="66CFE302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</w:t>
      </w:r>
      <w:r>
        <w:rPr>
          <w:rFonts w:ascii="Arial" w:hAnsi="Arial" w:cs="Arial"/>
          <w:szCs w:val="17"/>
        </w:rPr>
        <w:t xml:space="preserve"> </w:t>
      </w:r>
      <w:r w:rsidR="00652CFF">
        <w:rPr>
          <w:rFonts w:ascii="Arial" w:hAnsi="Arial" w:cs="Arial"/>
          <w:szCs w:val="17"/>
        </w:rPr>
        <w:t>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5E4044A0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A3C4A">
        <w:rPr>
          <w:rFonts w:ascii="Arial" w:hAnsi="Arial" w:cs="Arial"/>
          <w:szCs w:val="17"/>
        </w:rPr>
      </w:r>
      <w:r w:rsidR="001A3C4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</w:t>
      </w:r>
      <w:r w:rsidR="00652CFF">
        <w:rPr>
          <w:rFonts w:ascii="Arial" w:hAnsi="Arial" w:cs="Arial"/>
          <w:szCs w:val="17"/>
        </w:rPr>
        <w:t>la 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3725C5CD" w14:textId="0AD7B052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CE4885" w:rsidRPr="00CE4885">
              <w:rPr>
                <w:rFonts w:ascii="Arial" w:hAnsi="Arial" w:cs="Arial"/>
                <w:szCs w:val="17"/>
              </w:rPr>
              <w:t>ACC/</w:t>
            </w:r>
            <w:r w:rsidR="00EC6421">
              <w:rPr>
                <w:rFonts w:ascii="Arial" w:hAnsi="Arial" w:cs="Arial"/>
                <w:szCs w:val="17"/>
              </w:rPr>
              <w:t>55/2024</w:t>
            </w:r>
            <w:r w:rsidR="00CE4885" w:rsidRPr="00CE4885">
              <w:rPr>
                <w:rFonts w:ascii="Arial" w:hAnsi="Arial" w:cs="Arial"/>
                <w:szCs w:val="17"/>
              </w:rPr>
              <w:t xml:space="preserve">, de </w:t>
            </w:r>
            <w:r w:rsidR="00EC6421">
              <w:rPr>
                <w:rFonts w:ascii="Arial" w:hAnsi="Arial" w:cs="Arial"/>
                <w:szCs w:val="17"/>
              </w:rPr>
              <w:t>22</w:t>
            </w:r>
            <w:r w:rsidR="00CE4885" w:rsidRPr="00CE4885">
              <w:rPr>
                <w:rFonts w:ascii="Arial" w:hAnsi="Arial" w:cs="Arial"/>
                <w:szCs w:val="17"/>
              </w:rPr>
              <w:t xml:space="preserve"> de </w:t>
            </w:r>
            <w:r w:rsidR="00EC6421">
              <w:rPr>
                <w:rFonts w:ascii="Arial" w:hAnsi="Arial" w:cs="Arial"/>
                <w:szCs w:val="17"/>
              </w:rPr>
              <w:t>març de 2024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</w:t>
            </w:r>
            <w:r w:rsidR="00EC6421">
              <w:rPr>
                <w:rFonts w:ascii="Arial" w:hAnsi="Arial" w:cs="Arial"/>
                <w:szCs w:val="17"/>
              </w:rPr>
              <w:t xml:space="preserve">uladores dels ajuts destinats al Tiquet Rural de Catalunya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en el marc del </w:t>
            </w:r>
            <w:r w:rsidR="00EC6421">
              <w:rPr>
                <w:rFonts w:ascii="Arial" w:hAnsi="Arial" w:cs="Arial"/>
                <w:szCs w:val="17"/>
              </w:rPr>
              <w:t>PDR</w:t>
            </w:r>
            <w:r w:rsidR="00423077" w:rsidRPr="00423077">
              <w:rPr>
                <w:rFonts w:ascii="Arial" w:hAnsi="Arial" w:cs="Arial"/>
                <w:szCs w:val="17"/>
              </w:rPr>
              <w:t xml:space="preserve">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EC6421">
              <w:rPr>
                <w:rFonts w:ascii="Arial" w:hAnsi="Arial" w:cs="Arial"/>
                <w:szCs w:val="17"/>
              </w:rPr>
              <w:t>ACC</w:t>
            </w:r>
            <w:r w:rsidR="00DE4604" w:rsidRPr="00DE4604">
              <w:rPr>
                <w:rFonts w:ascii="Arial" w:hAnsi="Arial" w:cs="Arial"/>
                <w:szCs w:val="17"/>
              </w:rPr>
              <w:t>/</w:t>
            </w:r>
            <w:r w:rsidR="00EC6421">
              <w:rPr>
                <w:rFonts w:ascii="Arial" w:hAnsi="Arial" w:cs="Arial"/>
                <w:szCs w:val="17"/>
              </w:rPr>
              <w:t>1332/2024</w:t>
            </w:r>
            <w:r w:rsidR="00DE4604" w:rsidRPr="00DE4604">
              <w:rPr>
                <w:rFonts w:ascii="Arial" w:hAnsi="Arial" w:cs="Arial"/>
                <w:szCs w:val="17"/>
              </w:rPr>
              <w:t xml:space="preserve">, de </w:t>
            </w:r>
            <w:r w:rsidR="00EC6421">
              <w:rPr>
                <w:rFonts w:ascii="Arial" w:hAnsi="Arial" w:cs="Arial"/>
                <w:szCs w:val="17"/>
              </w:rPr>
              <w:t>25 d’abril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EC6421">
              <w:rPr>
                <w:rFonts w:ascii="Arial" w:hAnsi="Arial" w:cs="Arial"/>
                <w:szCs w:val="17"/>
              </w:rPr>
              <w:t>24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397F2A">
              <w:rPr>
                <w:rFonts w:ascii="Arial" w:hAnsi="Arial" w:cs="Arial"/>
                <w:szCs w:val="17"/>
              </w:rPr>
              <w:t>DARP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D8B2C66" w14:textId="394B159E" w:rsidR="00E47668" w:rsidRPr="0089653F" w:rsidRDefault="00E47668" w:rsidP="00AB6A9F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F91D97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369E8F3D" w:rsidR="00252CCA" w:rsidRPr="00F91D97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A3C4A">
              <w:rPr>
                <w:rFonts w:ascii="Arial" w:hAnsi="Arial" w:cs="Arial"/>
                <w:szCs w:val="17"/>
              </w:rPr>
            </w:r>
            <w:r w:rsidR="001A3C4A">
              <w:rPr>
                <w:rFonts w:ascii="Arial" w:hAnsi="Arial" w:cs="Arial"/>
                <w:szCs w:val="17"/>
              </w:rPr>
              <w:fldChar w:fldCharType="separate"/>
            </w:r>
            <w:r w:rsidRPr="00F91D97">
              <w:rPr>
                <w:rFonts w:ascii="Arial" w:hAnsi="Arial" w:cs="Arial"/>
                <w:szCs w:val="17"/>
              </w:rPr>
              <w:fldChar w:fldCharType="end"/>
            </w:r>
            <w:r w:rsidR="00B90C83" w:rsidRPr="00F91D97">
              <w:rPr>
                <w:rFonts w:ascii="Arial" w:hAnsi="Arial" w:cs="Arial"/>
                <w:szCs w:val="17"/>
              </w:rPr>
              <w:t xml:space="preserve"> </w:t>
            </w:r>
            <w:r w:rsidR="00252CCA" w:rsidRPr="00F91D97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F91D9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F91D97">
              <w:rPr>
                <w:rFonts w:ascii="Arial" w:hAnsi="Arial" w:cs="Arial"/>
                <w:szCs w:val="17"/>
              </w:rPr>
            </w:r>
            <w:r w:rsidR="00252CCA" w:rsidRPr="00F91D97">
              <w:rPr>
                <w:rFonts w:ascii="Arial" w:hAnsi="Arial" w:cs="Arial"/>
                <w:szCs w:val="17"/>
              </w:rPr>
              <w:fldChar w:fldCharType="separate"/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F91D97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F91D97">
              <w:rPr>
                <w:rFonts w:ascii="Arial" w:hAnsi="Arial" w:cs="Arial"/>
                <w:szCs w:val="17"/>
              </w:rPr>
              <w:t>, corresponent a la diferència entre l’import d’ajut aprovat i l’import d’ajut sol·licitat,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F91D97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F91D97" w:rsidRDefault="00C03836" w:rsidP="001E6B1E">
      <w:pPr>
        <w:pStyle w:val="Ttol2"/>
      </w:pPr>
      <w:r w:rsidRPr="00F91D97">
        <w:t xml:space="preserve">Documentació </w:t>
      </w:r>
      <w:r w:rsidR="00027B11" w:rsidRPr="00F91D97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37351">
        <w:trPr>
          <w:trHeight w:val="1318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6C88428F" w14:textId="1AA3C4F0" w:rsidR="00613AB3" w:rsidRPr="00F91D97" w:rsidRDefault="00E5394C" w:rsidP="00E5394C">
            <w:pPr>
              <w:tabs>
                <w:tab w:val="left" w:pos="314"/>
              </w:tabs>
              <w:ind w:left="284" w:hanging="254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A3C4A">
              <w:rPr>
                <w:rFonts w:ascii="Trebuchet MS" w:hAnsi="Trebuchet MS" w:cs="Arial"/>
                <w:sz w:val="16"/>
                <w:szCs w:val="16"/>
              </w:rPr>
            </w:r>
            <w:r w:rsidR="001A3C4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l'epígraf corresponent del Cens d'activitats econòmiques (IAE).</w:t>
            </w:r>
          </w:p>
          <w:p w14:paraId="1EAA486B" w14:textId="32E51D5A" w:rsidR="00613AB3" w:rsidRPr="00F91D97" w:rsidRDefault="00E5394C" w:rsidP="00E5394C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A3C4A">
              <w:rPr>
                <w:rFonts w:ascii="Trebuchet MS" w:hAnsi="Trebuchet MS" w:cs="Arial"/>
                <w:sz w:val="16"/>
                <w:szCs w:val="16"/>
              </w:rPr>
            </w:r>
            <w:r w:rsidR="001A3C4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l'Agència Estatal d'Administració Tributària.</w:t>
            </w:r>
          </w:p>
          <w:p w14:paraId="28BD3B97" w14:textId="09162DBB" w:rsidR="00613AB3" w:rsidRPr="00F91D97" w:rsidRDefault="00E5394C" w:rsidP="00E5394C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A3C4A">
              <w:rPr>
                <w:rFonts w:ascii="Trebuchet MS" w:hAnsi="Trebuchet MS" w:cs="Arial"/>
                <w:sz w:val="16"/>
                <w:szCs w:val="16"/>
              </w:rPr>
            </w:r>
            <w:r w:rsidR="001A3C4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en el règim de la Seguretat Social corresponent a l'activitat econòmica que consta al pla empresarial.</w:t>
            </w:r>
          </w:p>
          <w:p w14:paraId="306E019F" w14:textId="0C11D2A8" w:rsidR="001E6B1E" w:rsidRPr="00F91D97" w:rsidRDefault="001E6B1E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8636FD0" w14:textId="2ED48C98" w:rsidR="00056245" w:rsidRDefault="00F91D97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A3C4A">
              <w:rPr>
                <w:rFonts w:ascii="Trebuchet MS" w:hAnsi="Trebuchet MS" w:cs="Arial"/>
                <w:sz w:val="16"/>
                <w:szCs w:val="16"/>
              </w:rPr>
            </w:r>
            <w:r w:rsidR="001A3C4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056245">
              <w:rPr>
                <w:rFonts w:ascii="Trebuchet MS" w:hAnsi="Trebuchet MS" w:cs="Arial"/>
                <w:sz w:val="16"/>
                <w:szCs w:val="16"/>
              </w:rPr>
              <w:t>Certificat d’empadronament</w:t>
            </w:r>
          </w:p>
          <w:p w14:paraId="4B740E72" w14:textId="77777777" w:rsidR="00056245" w:rsidRDefault="00056245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3056FA82" w14:textId="1B7E659C" w:rsidR="00F91D97" w:rsidRPr="00F91D97" w:rsidRDefault="00056245" w:rsidP="00056245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A3C4A">
              <w:rPr>
                <w:rFonts w:ascii="Trebuchet MS" w:hAnsi="Trebuchet MS" w:cs="Arial"/>
                <w:sz w:val="16"/>
                <w:szCs w:val="16"/>
              </w:rPr>
            </w:r>
            <w:r w:rsidR="001A3C4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F91D97" w:rsidRPr="00F91D97">
              <w:rPr>
                <w:rFonts w:ascii="Trebuchet MS" w:hAnsi="Trebuchet MS" w:cs="Arial"/>
                <w:b/>
                <w:sz w:val="16"/>
                <w:szCs w:val="16"/>
              </w:rPr>
              <w:t>Altra documentació:</w:t>
            </w:r>
            <w:r w:rsidR="00F91D97" w:rsidRPr="00F91D97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5EC6EC69" w14:textId="77777777" w:rsidR="004F6CDF" w:rsidRPr="00E47668" w:rsidRDefault="004F6CDF" w:rsidP="009F0B72">
            <w:pPr>
              <w:pStyle w:val="Ttol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736FD868" w:rsidR="00B90C83" w:rsidRPr="006E0F4A" w:rsidRDefault="00EC6421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>
        <w:rPr>
          <w:rFonts w:cs="Helvetica"/>
          <w:bCs/>
          <w:sz w:val="14"/>
          <w:szCs w:val="14"/>
        </w:rPr>
        <w:t>A1222</w:t>
      </w:r>
      <w:bookmarkStart w:id="2" w:name="_GoBack"/>
      <w:bookmarkEnd w:id="2"/>
      <w:r w:rsidR="00181B84">
        <w:rPr>
          <w:rFonts w:cs="Helvetica"/>
          <w:bCs/>
          <w:sz w:val="14"/>
          <w:szCs w:val="14"/>
        </w:rPr>
        <w:t>-DO</w:t>
      </w:r>
      <w:r w:rsidR="001A3C4A">
        <w:rPr>
          <w:rFonts w:cs="Helvetica"/>
          <w:bCs/>
          <w:sz w:val="14"/>
          <w:szCs w:val="14"/>
        </w:rPr>
        <w:t>25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33586F0A" w14:textId="77777777" w:rsidR="00A8051E" w:rsidRPr="00CE2E54" w:rsidRDefault="00A8051E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37DAFAF" w14:textId="2F6EC920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07D50E3A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</w:t>
            </w:r>
            <w:r w:rsidR="00EC6421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uts destinats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 xml:space="preserve">a l’aplicació del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</w:rPr>
              <w:t>Tiquet Rural de Catalunya</w:t>
            </w:r>
            <w:r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>.</w:t>
            </w:r>
          </w:p>
          <w:p w14:paraId="7BB4BCB0" w14:textId="4F50C120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7745A9"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  <w:t>Responsable del tractament:</w:t>
            </w:r>
            <w:r w:rsidRPr="007745A9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 w:rsidR="00AF14E9"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>Secretari d’Agenda Rural</w:t>
            </w:r>
          </w:p>
          <w:p w14:paraId="5FB7AC83" w14:textId="3D498D59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Disposar de la informació relativa als ajuts destinats a l’aplicació del </w:t>
            </w:r>
            <w:r w:rsidR="00EC6421">
              <w:rPr>
                <w:rFonts w:ascii="Arial" w:hAnsi="Arial" w:cs="Arial"/>
                <w:i/>
                <w:iCs/>
                <w:sz w:val="14"/>
              </w:rPr>
              <w:t>Tiquet Rural de Catalunya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4A24D0C8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432E88EF" w14:textId="77777777" w:rsidR="00A8051E" w:rsidRPr="00EC6654" w:rsidRDefault="00A8051E" w:rsidP="00A8051E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  <w:p w14:paraId="5125A834" w14:textId="4826A3CC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3" w:name="DG"/>
    </w:p>
    <w:bookmarkEnd w:id="3"/>
    <w:p w14:paraId="3842BBD2" w14:textId="1676F97E" w:rsidR="00027B11" w:rsidRPr="00937351" w:rsidRDefault="00AF14E9" w:rsidP="009373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d’Agenda Rural</w:t>
      </w:r>
    </w:p>
    <w:sectPr w:rsidR="00027B11" w:rsidRPr="00937351" w:rsidSect="00DE4604">
      <w:headerReference w:type="default" r:id="rId11"/>
      <w:footerReference w:type="default" r:id="rId12"/>
      <w:pgSz w:w="11907" w:h="16840" w:code="9"/>
      <w:pgMar w:top="1688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D1C96" w14:textId="77777777" w:rsidR="00F06129" w:rsidRDefault="00F06129" w:rsidP="00617C40">
      <w:r>
        <w:separator/>
      </w:r>
    </w:p>
  </w:endnote>
  <w:endnote w:type="continuationSeparator" w:id="0">
    <w:p w14:paraId="426B3915" w14:textId="77777777" w:rsidR="00F06129" w:rsidRDefault="00F06129" w:rsidP="00617C40">
      <w:r>
        <w:continuationSeparator/>
      </w:r>
    </w:p>
  </w:endnote>
  <w:endnote w:type="continuationNotice" w:id="1">
    <w:p w14:paraId="26F326EC" w14:textId="77777777" w:rsidR="00F06129" w:rsidRDefault="00F06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Helvetica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8E54" w14:textId="77777777" w:rsidR="00C20625" w:rsidRDefault="00C20625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8C292" w14:textId="77777777" w:rsidR="00F06129" w:rsidRDefault="00F06129" w:rsidP="00617C40">
      <w:r>
        <w:separator/>
      </w:r>
    </w:p>
  </w:footnote>
  <w:footnote w:type="continuationSeparator" w:id="0">
    <w:p w14:paraId="3A47E6B0" w14:textId="77777777" w:rsidR="00F06129" w:rsidRDefault="00F06129" w:rsidP="00617C40">
      <w:r>
        <w:continuationSeparator/>
      </w:r>
    </w:p>
  </w:footnote>
  <w:footnote w:type="continuationNotice" w:id="1">
    <w:p w14:paraId="38B81648" w14:textId="77777777" w:rsidR="00F06129" w:rsidRDefault="00F061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62BD" w14:textId="67B6F86B" w:rsidR="00C20625" w:rsidRDefault="009E2467" w:rsidP="009E2467">
    <w:pPr>
      <w:pStyle w:val="Capalera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20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6A745EB0" w14:textId="23C18E03" w:rsidR="00DE4604" w:rsidRPr="00DE4604" w:rsidRDefault="008B66F9" w:rsidP="00DE4604">
    <w:pPr>
      <w:pStyle w:val="Capalera"/>
      <w:ind w:left="-142" w:right="5017"/>
      <w:rPr>
        <w:b/>
      </w:rPr>
    </w:pPr>
    <w:r>
      <w:rPr>
        <w:b/>
      </w:rPr>
      <w:t>Departament d’Agricultura</w:t>
    </w:r>
    <w:r w:rsidR="00DE4604" w:rsidRPr="00DE4604">
      <w:rPr>
        <w:b/>
      </w:rPr>
      <w:t xml:space="preserve">, </w:t>
    </w:r>
  </w:p>
  <w:p w14:paraId="556C8CC0" w14:textId="423EA568" w:rsidR="00B90C83" w:rsidRPr="00DE4604" w:rsidRDefault="008B66F9" w:rsidP="00DE4604">
    <w:pPr>
      <w:pStyle w:val="Capalera"/>
      <w:ind w:left="-142" w:right="5017"/>
      <w:rPr>
        <w:b/>
      </w:rPr>
    </w:pPr>
    <w:r>
      <w:rPr>
        <w:b/>
      </w:rPr>
      <w:t>Ramaderia, Pesca i 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56245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3C4A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97F2A"/>
    <w:rsid w:val="003C44AB"/>
    <w:rsid w:val="003E2B67"/>
    <w:rsid w:val="003E42FF"/>
    <w:rsid w:val="003F3FB1"/>
    <w:rsid w:val="00406782"/>
    <w:rsid w:val="004141F3"/>
    <w:rsid w:val="00423077"/>
    <w:rsid w:val="0045052B"/>
    <w:rsid w:val="0046043B"/>
    <w:rsid w:val="0046480C"/>
    <w:rsid w:val="00465A3D"/>
    <w:rsid w:val="00490E6E"/>
    <w:rsid w:val="00497DB9"/>
    <w:rsid w:val="004B2F01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95FF3"/>
    <w:rsid w:val="005B4E5C"/>
    <w:rsid w:val="005B74C2"/>
    <w:rsid w:val="005C76DB"/>
    <w:rsid w:val="005D4496"/>
    <w:rsid w:val="005E746D"/>
    <w:rsid w:val="005F4132"/>
    <w:rsid w:val="005F487E"/>
    <w:rsid w:val="005F6F21"/>
    <w:rsid w:val="0060061B"/>
    <w:rsid w:val="006031F9"/>
    <w:rsid w:val="00613AB3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52CFF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61C2B"/>
    <w:rsid w:val="007745A9"/>
    <w:rsid w:val="007766B8"/>
    <w:rsid w:val="00777945"/>
    <w:rsid w:val="00793A24"/>
    <w:rsid w:val="00794C2F"/>
    <w:rsid w:val="00795DCE"/>
    <w:rsid w:val="007A4C48"/>
    <w:rsid w:val="007A541B"/>
    <w:rsid w:val="007B709E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6F9"/>
    <w:rsid w:val="008B6769"/>
    <w:rsid w:val="008E3F40"/>
    <w:rsid w:val="008E546A"/>
    <w:rsid w:val="0090690C"/>
    <w:rsid w:val="00907038"/>
    <w:rsid w:val="00920480"/>
    <w:rsid w:val="00921D07"/>
    <w:rsid w:val="00934AB6"/>
    <w:rsid w:val="00937351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D21E2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B6A9F"/>
    <w:rsid w:val="00AD7BF7"/>
    <w:rsid w:val="00AE1B63"/>
    <w:rsid w:val="00AF14E9"/>
    <w:rsid w:val="00AF1AED"/>
    <w:rsid w:val="00AF426F"/>
    <w:rsid w:val="00B12212"/>
    <w:rsid w:val="00B26BE3"/>
    <w:rsid w:val="00B36D02"/>
    <w:rsid w:val="00B43B88"/>
    <w:rsid w:val="00B46CA8"/>
    <w:rsid w:val="00B513D0"/>
    <w:rsid w:val="00B60527"/>
    <w:rsid w:val="00B60E83"/>
    <w:rsid w:val="00B779F5"/>
    <w:rsid w:val="00B82DFC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E4604"/>
    <w:rsid w:val="00DF1CD3"/>
    <w:rsid w:val="00DF4F58"/>
    <w:rsid w:val="00E11AC2"/>
    <w:rsid w:val="00E36B65"/>
    <w:rsid w:val="00E47668"/>
    <w:rsid w:val="00E524A7"/>
    <w:rsid w:val="00E5394C"/>
    <w:rsid w:val="00E55C9B"/>
    <w:rsid w:val="00E5612B"/>
    <w:rsid w:val="00E65BA6"/>
    <w:rsid w:val="00E6662F"/>
    <w:rsid w:val="00E87343"/>
    <w:rsid w:val="00E9705F"/>
    <w:rsid w:val="00EB23AB"/>
    <w:rsid w:val="00EB32F3"/>
    <w:rsid w:val="00EC6421"/>
    <w:rsid w:val="00EF334A"/>
    <w:rsid w:val="00EF41ED"/>
    <w:rsid w:val="00EF48F8"/>
    <w:rsid w:val="00EF4CD8"/>
    <w:rsid w:val="00F02C4E"/>
    <w:rsid w:val="00F06129"/>
    <w:rsid w:val="00F13F9F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91D97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ol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ol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ol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independent">
    <w:name w:val="Body Text"/>
    <w:basedOn w:val="Normal"/>
    <w:link w:val="Textindependent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gniadetextindependent2">
    <w:name w:val="Body Text Indent 2"/>
    <w:basedOn w:val="Normal"/>
    <w:link w:val="Sagniadetextindependent2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027B11"/>
    <w:rPr>
      <w:rFonts w:ascii="Helv" w:hAnsi="Helv"/>
      <w:kern w:val="28"/>
      <w:lang w:eastAsia="es-ES"/>
    </w:rPr>
  </w:style>
  <w:style w:type="paragraph" w:styleId="Textindependent2">
    <w:name w:val="Body Text 2"/>
    <w:basedOn w:val="Normal"/>
    <w:link w:val="Textindependent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027B11"/>
    <w:rPr>
      <w:rFonts w:ascii="Helv" w:hAnsi="Helv"/>
      <w:kern w:val="28"/>
      <w:lang w:eastAsia="es-ES"/>
    </w:rPr>
  </w:style>
  <w:style w:type="paragraph" w:styleId="Sagniadetextindependent3">
    <w:name w:val="Body Text Indent 3"/>
    <w:basedOn w:val="Normal"/>
    <w:link w:val="Sagniadetextindependent3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deglobus">
    <w:name w:val="Balloon Text"/>
    <w:basedOn w:val="Normal"/>
    <w:link w:val="Textdeglobus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Tipusdelletraperdefectedelpargraf"/>
    <w:link w:val="Textdeglobus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ulaambquadrcula">
    <w:name w:val="Table Grid"/>
    <w:basedOn w:val="Tau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ol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euCar">
    <w:name w:val="Peu Car"/>
    <w:link w:val="Peu"/>
    <w:rsid w:val="00027B11"/>
    <w:rPr>
      <w:rFonts w:ascii="Helvetica" w:hAnsi="Helvetica"/>
      <w:kern w:val="28"/>
      <w:sz w:val="17"/>
    </w:rPr>
  </w:style>
  <w:style w:type="character" w:styleId="Enlla">
    <w:name w:val="Hyperlink"/>
    <w:uiPriority w:val="99"/>
    <w:unhideWhenUsed/>
    <w:rsid w:val="00027B11"/>
    <w:rPr>
      <w:color w:val="0000FF"/>
      <w:u w:val="single"/>
    </w:rPr>
  </w:style>
  <w:style w:type="character" w:styleId="Refernciadecomentari">
    <w:name w:val="annotation reference"/>
    <w:basedOn w:val="Tipusdelletraperdefectedelpargraf"/>
    <w:rsid w:val="00027B1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27B11"/>
    <w:rPr>
      <w:rFonts w:ascii="Helv" w:hAnsi="Helv"/>
      <w:sz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027B11"/>
    <w:rPr>
      <w:rFonts w:ascii="Helv" w:hAnsi="Helv"/>
      <w:kern w:val="28"/>
      <w:lang w:eastAsia="es-ES"/>
    </w:rPr>
  </w:style>
  <w:style w:type="paragraph" w:styleId="Revisi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C03836"/>
    <w:rPr>
      <w:rFonts w:ascii="Helvetica" w:hAnsi="Helvetica"/>
      <w:b/>
      <w:bCs/>
      <w:lang w:eastAsia="ca-ES"/>
    </w:rPr>
  </w:style>
  <w:style w:type="character" w:customStyle="1" w:styleId="TemadelcomentariCar">
    <w:name w:val="Tema del comentari Car"/>
    <w:basedOn w:val="TextdecomentariCar"/>
    <w:link w:val="Temadelcomentari"/>
    <w:rsid w:val="00C03836"/>
    <w:rPr>
      <w:rFonts w:ascii="Helvetica" w:hAnsi="Helvetica"/>
      <w:b/>
      <w:bCs/>
      <w:kern w:val="28"/>
      <w:lang w:eastAsia="es-ES"/>
    </w:rPr>
  </w:style>
  <w:style w:type="paragraph" w:styleId="Pargrafdel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ol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AFB8-3936-4BD5-B6A7-50B3C6538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AB4E5-B5D3-4A8A-9FC5-5A29925F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548</Words>
  <Characters>4748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Fernandez Revilla, Beatriz</cp:lastModifiedBy>
  <cp:revision>12</cp:revision>
  <cp:lastPrinted>2019-02-27T14:11:00Z</cp:lastPrinted>
  <dcterms:created xsi:type="dcterms:W3CDTF">2024-08-23T07:14:00Z</dcterms:created>
  <dcterms:modified xsi:type="dcterms:W3CDTF">2024-09-19T09:55:00Z</dcterms:modified>
  <cp:contentStatus/>
</cp:coreProperties>
</file>